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0B03D5" w14:textId="28162DE4" w:rsidR="00D615CB" w:rsidRPr="00D615CB" w:rsidRDefault="00D615CB" w:rsidP="00D615CB">
      <w:pPr>
        <w:shd w:val="clear" w:color="auto" w:fill="FFFFFF"/>
        <w:spacing w:after="300" w:line="240" w:lineRule="auto"/>
        <w:jc w:val="center"/>
        <w:rPr>
          <w:rFonts w:ascii="Open Sans" w:eastAsia="Times New Roman" w:hAnsi="Open Sans" w:cs="Times New Roman"/>
          <w:color w:val="808080"/>
          <w:sz w:val="24"/>
          <w:szCs w:val="24"/>
          <w:lang w:eastAsia="pl-PL"/>
        </w:rPr>
      </w:pPr>
      <w:r w:rsidRPr="00D615CB">
        <w:rPr>
          <w:rFonts w:ascii="Open Sans" w:eastAsia="Times New Roman" w:hAnsi="Open Sans" w:cs="Times New Roman"/>
          <w:color w:val="808080"/>
          <w:sz w:val="24"/>
          <w:szCs w:val="24"/>
          <w:lang w:eastAsia="pl-PL"/>
        </w:rPr>
        <w:t>Cennik odpadów obowiązujący od </w:t>
      </w:r>
      <w:r w:rsidRPr="00D615CB">
        <w:rPr>
          <w:rFonts w:ascii="Open Sans" w:eastAsia="Times New Roman" w:hAnsi="Open Sans" w:cs="Times New Roman"/>
          <w:b/>
          <w:bCs/>
          <w:color w:val="808080"/>
          <w:sz w:val="24"/>
          <w:szCs w:val="24"/>
          <w:lang w:eastAsia="pl-PL"/>
        </w:rPr>
        <w:t>1 stycznia 2020 roku</w:t>
      </w:r>
      <w:r>
        <w:rPr>
          <w:rFonts w:ascii="Open Sans" w:eastAsia="Times New Roman" w:hAnsi="Open Sans" w:cs="Times New Roman"/>
          <w:b/>
          <w:bCs/>
          <w:color w:val="808080"/>
          <w:sz w:val="24"/>
          <w:szCs w:val="24"/>
          <w:lang w:eastAsia="pl-PL"/>
        </w:rPr>
        <w:t xml:space="preserve"> do końca stycznia 2021 r.</w:t>
      </w:r>
    </w:p>
    <w:tbl>
      <w:tblPr>
        <w:tblW w:w="5000" w:type="pct"/>
        <w:tblBorders>
          <w:top w:val="single" w:sz="6" w:space="0" w:color="E0DEDE"/>
          <w:left w:val="single" w:sz="6" w:space="0" w:color="E0DEDE"/>
          <w:bottom w:val="single" w:sz="6" w:space="0" w:color="E0DEDE"/>
          <w:right w:val="single" w:sz="6" w:space="0" w:color="E0DEDE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1"/>
        <w:gridCol w:w="1568"/>
        <w:gridCol w:w="1576"/>
        <w:gridCol w:w="1070"/>
        <w:gridCol w:w="1691"/>
      </w:tblGrid>
      <w:tr w:rsidR="00D615CB" w:rsidRPr="00D615CB" w14:paraId="1F6FB807" w14:textId="77777777" w:rsidTr="00D615CB">
        <w:trPr>
          <w:tblHeader/>
        </w:trPr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379EE8BC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lang w:eastAsia="pl-PL"/>
              </w:rPr>
            </w:pPr>
            <w:r w:rsidRPr="00D615CB"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lang w:eastAsia="pl-PL"/>
              </w:rPr>
              <w:t>Nazwa odpadu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653437E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lang w:eastAsia="pl-PL"/>
              </w:rPr>
            </w:pPr>
            <w:r w:rsidRPr="00D615CB"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lang w:eastAsia="pl-PL"/>
              </w:rPr>
              <w:t>Kod odpadu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35138C1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lang w:eastAsia="pl-PL"/>
              </w:rPr>
            </w:pPr>
            <w:r w:rsidRPr="00D615CB"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lang w:eastAsia="pl-PL"/>
              </w:rPr>
              <w:t>Cena netto/1t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7DFB00E0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lang w:eastAsia="pl-PL"/>
              </w:rPr>
            </w:pPr>
            <w:r w:rsidRPr="00D615CB"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lang w:eastAsia="pl-PL"/>
              </w:rPr>
              <w:t>VAT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6F6F6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215D9D7E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lang w:eastAsia="pl-PL"/>
              </w:rPr>
            </w:pPr>
            <w:r w:rsidRPr="00D615CB">
              <w:rPr>
                <w:rFonts w:ascii="Open Sans" w:eastAsia="Times New Roman" w:hAnsi="Open Sans" w:cs="Times New Roman"/>
                <w:b/>
                <w:bCs/>
                <w:sz w:val="24"/>
                <w:szCs w:val="24"/>
                <w:lang w:eastAsia="pl-PL"/>
              </w:rPr>
              <w:t>Cena brutto/1t</w:t>
            </w:r>
          </w:p>
        </w:tc>
      </w:tr>
      <w:tr w:rsidR="00D615CB" w:rsidRPr="00D615CB" w14:paraId="096FB1A3" w14:textId="77777777" w:rsidTr="00D615CB"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BF3A270" w14:textId="77777777" w:rsidR="00D615CB" w:rsidRPr="00D615CB" w:rsidRDefault="00D615CB" w:rsidP="00D6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Odpady betonu oraz gruz betonowy z rozbiórek i remontów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CAB5782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170101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449189B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341A7E3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8%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8D25E13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43,20</w:t>
            </w:r>
          </w:p>
        </w:tc>
      </w:tr>
      <w:tr w:rsidR="00D615CB" w:rsidRPr="00D615CB" w14:paraId="7C3EC01C" w14:textId="77777777" w:rsidTr="00D615CB"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CFE5D33" w14:textId="77777777" w:rsidR="00D615CB" w:rsidRPr="00D615CB" w:rsidRDefault="00D615CB" w:rsidP="00D6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Gruz ceglany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54A3170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170102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A578CAC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50,00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BBC8D68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8%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B89B056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54,00</w:t>
            </w:r>
          </w:p>
        </w:tc>
      </w:tr>
      <w:tr w:rsidR="00D615CB" w:rsidRPr="00D615CB" w14:paraId="0112A688" w14:textId="77777777" w:rsidTr="00D615CB"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E5CEF75" w14:textId="77777777" w:rsidR="00D615CB" w:rsidRPr="00D615CB" w:rsidRDefault="00D615CB" w:rsidP="00D6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Zmieszane odpady z betonu, gruzu ceglanego, odpadowych materiałów ceramicznych i elementów wyposażenia i inne niż wymienione w 17 01 06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E5B0398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170107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4A59884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FD8BF90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8%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939FFAF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432,00</w:t>
            </w:r>
          </w:p>
        </w:tc>
      </w:tr>
      <w:tr w:rsidR="00D615CB" w:rsidRPr="00D615CB" w14:paraId="435BC6F3" w14:textId="77777777" w:rsidTr="00D615CB"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38B6D99" w14:textId="77777777" w:rsidR="00D615CB" w:rsidRPr="00D615CB" w:rsidRDefault="00D615CB" w:rsidP="00D6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Odpadowa papa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6F85748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170380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0393C27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370,00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EC55338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8%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3168E3E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399,60</w:t>
            </w:r>
          </w:p>
        </w:tc>
      </w:tr>
      <w:tr w:rsidR="00D615CB" w:rsidRPr="00D615CB" w14:paraId="4389282F" w14:textId="77777777" w:rsidTr="00D615CB"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2EC3DCE" w14:textId="77777777" w:rsidR="00D615CB" w:rsidRPr="00D615CB" w:rsidRDefault="00D615CB" w:rsidP="00D6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Gleba i ziemia, w tym kamienie, inne niż wymienione w  17 05 03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C0BE666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170504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F92935F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52C85D2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8%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81688C0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64,80</w:t>
            </w:r>
          </w:p>
        </w:tc>
      </w:tr>
      <w:tr w:rsidR="00D615CB" w:rsidRPr="00D615CB" w14:paraId="0414F92F" w14:textId="77777777" w:rsidTr="00D615CB"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FD76544" w14:textId="77777777" w:rsidR="00D615CB" w:rsidRPr="00D615CB" w:rsidRDefault="00D615CB" w:rsidP="00D6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Materiały izolacyjne inne niż wymienione w 17 06 01 i  17 06 03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554EBE0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170604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5E9A1C1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800,00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EEF377E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8%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A30901A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864,00</w:t>
            </w:r>
          </w:p>
        </w:tc>
      </w:tr>
      <w:tr w:rsidR="00D615CB" w:rsidRPr="00D615CB" w14:paraId="765068CE" w14:textId="77777777" w:rsidTr="00D615CB"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3A83B58" w14:textId="77777777" w:rsidR="00D615CB" w:rsidRPr="00D615CB" w:rsidRDefault="00D615CB" w:rsidP="00D6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Minerały (np. piasek, kamienie)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7F96C72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191209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6C22436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130,00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0F3FA71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8%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ADB9E30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140,40</w:t>
            </w:r>
          </w:p>
        </w:tc>
      </w:tr>
      <w:tr w:rsidR="00D615CB" w:rsidRPr="00D615CB" w14:paraId="3612CE18" w14:textId="77777777" w:rsidTr="00D615CB"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5D1B115" w14:textId="77777777" w:rsidR="00D615CB" w:rsidRPr="00D615CB" w:rsidRDefault="00D615CB" w:rsidP="00D6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Inne odpady (w tym zmieszane substancje i przedmioty) z mechanicznej obróbki odpadów inne niż wymienione w 19 12 11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8832B0C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191212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B1762F2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358,00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B3BB3DC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8%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C6FBF83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386,64</w:t>
            </w:r>
          </w:p>
        </w:tc>
      </w:tr>
      <w:tr w:rsidR="00D615CB" w:rsidRPr="00D615CB" w14:paraId="0C6B531A" w14:textId="77777777" w:rsidTr="00D615CB"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A794FD4" w14:textId="77777777" w:rsidR="00D615CB" w:rsidRPr="00D615CB" w:rsidRDefault="00D615CB" w:rsidP="00D6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Odpady ulegające biodegradacji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AF83B13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200201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FFF378B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200,00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D02C237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8%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DE16EFA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216,00</w:t>
            </w:r>
          </w:p>
        </w:tc>
      </w:tr>
      <w:tr w:rsidR="00D615CB" w:rsidRPr="00D615CB" w14:paraId="3CF7D864" w14:textId="77777777" w:rsidTr="00D615CB"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C5FBD9A" w14:textId="77777777" w:rsidR="00D615CB" w:rsidRPr="00D615CB" w:rsidRDefault="00D615CB" w:rsidP="00D6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Gleba i ziemia w tym kamienie z ogrodów i parków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FF9766A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200202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040A690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B42A4ED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8%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6BDDDEF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64,80</w:t>
            </w:r>
          </w:p>
        </w:tc>
      </w:tr>
      <w:tr w:rsidR="00D615CB" w:rsidRPr="00D615CB" w14:paraId="23D4BBC7" w14:textId="77777777" w:rsidTr="00D615CB"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B354182" w14:textId="77777777" w:rsidR="00D615CB" w:rsidRPr="00D615CB" w:rsidRDefault="00D615CB" w:rsidP="00D6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Inne odpady nieulegające biodegradacji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51ECF27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200203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9FDC41D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150,00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759682B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8%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BFE3F72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162,00</w:t>
            </w:r>
          </w:p>
        </w:tc>
      </w:tr>
      <w:tr w:rsidR="00D615CB" w:rsidRPr="00D615CB" w14:paraId="640C196C" w14:textId="77777777" w:rsidTr="00D615CB"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3348016" w14:textId="77777777" w:rsidR="00D615CB" w:rsidRPr="00D615CB" w:rsidRDefault="00D615CB" w:rsidP="00D6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Odpady z targowisk (z wyłączeniem odpadów biodegradowalnych)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02287B7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ex200302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7BD220A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DCFBA11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8%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521FDA2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432,00</w:t>
            </w:r>
          </w:p>
        </w:tc>
      </w:tr>
      <w:tr w:rsidR="00D615CB" w:rsidRPr="00D615CB" w14:paraId="21673EC0" w14:textId="77777777" w:rsidTr="00D615CB"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F3841D1" w14:textId="77777777" w:rsidR="00D615CB" w:rsidRPr="00D615CB" w:rsidRDefault="00D615CB" w:rsidP="00D6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Odpady z czyszczenia ulic i placów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C41B2E2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200303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F787EA4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180,00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C9F1AD7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8%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ED58BF6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194,40</w:t>
            </w:r>
          </w:p>
        </w:tc>
      </w:tr>
      <w:tr w:rsidR="00D615CB" w:rsidRPr="00D615CB" w14:paraId="7FB8F507" w14:textId="77777777" w:rsidTr="00D615CB"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10DF1230" w14:textId="77777777" w:rsidR="00D615CB" w:rsidRPr="00D615CB" w:rsidRDefault="00D615CB" w:rsidP="00D6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Odpady wielkogabarytowe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58C96506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200307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413569C0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500,00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3926CB09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8%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6F6F6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047DB68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540,00</w:t>
            </w:r>
          </w:p>
        </w:tc>
      </w:tr>
      <w:tr w:rsidR="00D615CB" w:rsidRPr="00D615CB" w14:paraId="768E0104" w14:textId="77777777" w:rsidTr="00D615CB"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759CFBFC" w14:textId="77777777" w:rsidR="00D615CB" w:rsidRPr="00D615CB" w:rsidRDefault="00D615CB" w:rsidP="00D615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Odpady komunalne niewymienione w innych podgrupach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27BE8DC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200399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06A11292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300,00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6C522BED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8%</w:t>
            </w:r>
          </w:p>
        </w:tc>
        <w:tc>
          <w:tcPr>
            <w:tcW w:w="0" w:type="auto"/>
            <w:tcBorders>
              <w:top w:val="single" w:sz="6" w:space="0" w:color="E0DEDE"/>
              <w:left w:val="single" w:sz="6" w:space="0" w:color="E0DEDE"/>
              <w:bottom w:val="single" w:sz="6" w:space="0" w:color="E0DEDE"/>
              <w:right w:val="single" w:sz="6" w:space="0" w:color="E0DEDE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14:paraId="276C087A" w14:textId="77777777" w:rsidR="00D615CB" w:rsidRPr="00D615CB" w:rsidRDefault="00D615CB" w:rsidP="00D615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15C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324,00</w:t>
            </w:r>
          </w:p>
        </w:tc>
      </w:tr>
    </w:tbl>
    <w:p w14:paraId="40C9E858" w14:textId="77777777" w:rsidR="00D615CB" w:rsidRPr="00D615CB" w:rsidRDefault="00D615CB" w:rsidP="00D615CB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808080"/>
          <w:sz w:val="24"/>
          <w:szCs w:val="24"/>
          <w:lang w:eastAsia="pl-PL"/>
        </w:rPr>
      </w:pPr>
      <w:r w:rsidRPr="00D615CB">
        <w:rPr>
          <w:rFonts w:ascii="Open Sans" w:eastAsia="Times New Roman" w:hAnsi="Open Sans" w:cs="Times New Roman"/>
          <w:b/>
          <w:bCs/>
          <w:i/>
          <w:iCs/>
          <w:color w:val="808080"/>
          <w:sz w:val="24"/>
          <w:szCs w:val="24"/>
          <w:lang w:eastAsia="pl-PL"/>
        </w:rPr>
        <w:t>Uwaga:</w:t>
      </w:r>
    </w:p>
    <w:p w14:paraId="1CE35568" w14:textId="77777777" w:rsidR="00D615CB" w:rsidRPr="00D615CB" w:rsidRDefault="00D615CB" w:rsidP="00D615CB">
      <w:pPr>
        <w:shd w:val="clear" w:color="auto" w:fill="FFFFFF"/>
        <w:spacing w:after="300" w:line="240" w:lineRule="auto"/>
        <w:rPr>
          <w:rFonts w:ascii="Open Sans" w:eastAsia="Times New Roman" w:hAnsi="Open Sans" w:cs="Times New Roman"/>
          <w:color w:val="808080"/>
          <w:sz w:val="24"/>
          <w:szCs w:val="24"/>
          <w:lang w:eastAsia="pl-PL"/>
        </w:rPr>
      </w:pPr>
      <w:r w:rsidRPr="00D615CB">
        <w:rPr>
          <w:rFonts w:ascii="Open Sans" w:eastAsia="Times New Roman" w:hAnsi="Open Sans" w:cs="Times New Roman"/>
          <w:color w:val="808080"/>
          <w:sz w:val="24"/>
          <w:szCs w:val="24"/>
          <w:lang w:eastAsia="pl-PL"/>
        </w:rPr>
        <w:t>Odpady o kodach 170101, 170102 przyjmowane po uzgodnieniu z kierownictwem składowiska.</w:t>
      </w:r>
    </w:p>
    <w:p w14:paraId="7AA4FE92" w14:textId="77777777" w:rsidR="00173939" w:rsidRDefault="00173939"/>
    <w:sectPr w:rsidR="00173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D9"/>
    <w:rsid w:val="00173939"/>
    <w:rsid w:val="00C641D9"/>
    <w:rsid w:val="00D6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C99B8"/>
  <w15:chartTrackingRefBased/>
  <w15:docId w15:val="{A1E9E5ED-5317-4E45-A0EF-375CDCA6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61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615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4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mniemczyk</dc:creator>
  <cp:keywords/>
  <dc:description/>
  <cp:lastModifiedBy>mniemczyk</cp:lastModifiedBy>
  <cp:revision>2</cp:revision>
  <dcterms:created xsi:type="dcterms:W3CDTF">2020-12-29T13:47:00Z</dcterms:created>
  <dcterms:modified xsi:type="dcterms:W3CDTF">2020-12-29T13:47:00Z</dcterms:modified>
</cp:coreProperties>
</file>